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3797EDC" w14:textId="77777777" w:rsidR="000F123C" w:rsidRPr="00F21AE4" w:rsidRDefault="000F123C" w:rsidP="006A5413">
      <w:pPr>
        <w:pStyle w:val="BodyText"/>
        <w:spacing w:line="240" w:lineRule="auto"/>
        <w:ind w:left="0" w:firstLine="0"/>
        <w:jc w:val="both"/>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Who are we? </w:t>
      </w:r>
    </w:p>
    <w:p w14:paraId="43BB027B" w14:textId="6086DF3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This Privacy Notice is provided to you by </w:t>
      </w:r>
      <w:proofErr w:type="spellStart"/>
      <w:r w:rsidR="003E37EE">
        <w:rPr>
          <w:rFonts w:ascii="Century Gothic" w:hAnsi="Century Gothic"/>
          <w:sz w:val="18"/>
          <w:szCs w:val="18"/>
        </w:rPr>
        <w:t>Heveningham</w:t>
      </w:r>
      <w:proofErr w:type="spellEnd"/>
      <w:r w:rsidR="00D4282E">
        <w:rPr>
          <w:rFonts w:ascii="Century Gothic" w:hAnsi="Century Gothic"/>
          <w:sz w:val="18"/>
          <w:szCs w:val="18"/>
        </w:rPr>
        <w:t xml:space="preserve"> </w:t>
      </w:r>
      <w:r w:rsidR="006A5413">
        <w:rPr>
          <w:rFonts w:ascii="Century Gothic" w:hAnsi="Century Gothic"/>
          <w:sz w:val="18"/>
          <w:szCs w:val="18"/>
        </w:rPr>
        <w:t>Parish Council</w:t>
      </w:r>
      <w:r w:rsidR="00D4282E">
        <w:rPr>
          <w:rFonts w:ascii="Century Gothic" w:hAnsi="Century Gothic"/>
          <w:sz w:val="18"/>
          <w:szCs w:val="18"/>
        </w:rPr>
        <w:t xml:space="preserve"> </w:t>
      </w:r>
      <w:r w:rsidRPr="00F21AE4">
        <w:rPr>
          <w:rFonts w:ascii="Century Gothic" w:hAnsi="Century Gothic"/>
          <w:sz w:val="18"/>
          <w:szCs w:val="18"/>
        </w:rPr>
        <w:t xml:space="preserve">which is the data controller for your data. </w:t>
      </w:r>
    </w:p>
    <w:p w14:paraId="785B0478"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51BEA1D5" w:rsidR="000F123C" w:rsidRPr="00F21AE4" w:rsidRDefault="006A5413" w:rsidP="006A5413">
      <w:pPr>
        <w:pStyle w:val="BodyText"/>
        <w:numPr>
          <w:ilvl w:val="0"/>
          <w:numId w:val="2"/>
        </w:numPr>
        <w:spacing w:after="0" w:line="240" w:lineRule="auto"/>
        <w:ind w:left="0" w:firstLine="0"/>
        <w:jc w:val="both"/>
        <w:rPr>
          <w:rFonts w:ascii="Century Gothic" w:hAnsi="Century Gothic"/>
          <w:sz w:val="18"/>
          <w:szCs w:val="18"/>
        </w:rPr>
      </w:pPr>
      <w:r>
        <w:rPr>
          <w:rFonts w:ascii="Century Gothic" w:hAnsi="Century Gothic"/>
          <w:sz w:val="18"/>
          <w:szCs w:val="18"/>
        </w:rPr>
        <w:t>Other local authorities</w:t>
      </w:r>
      <w:r w:rsidR="000F123C" w:rsidRPr="00F21AE4">
        <w:rPr>
          <w:rFonts w:ascii="Century Gothic" w:hAnsi="Century Gothic"/>
          <w:sz w:val="18"/>
          <w:szCs w:val="18"/>
        </w:rPr>
        <w:tab/>
        <w:t xml:space="preserve">  </w:t>
      </w:r>
    </w:p>
    <w:p w14:paraId="3947373E" w14:textId="77777777" w:rsidR="000F123C" w:rsidRPr="00F21AE4" w:rsidRDefault="000F123C" w:rsidP="006A5413">
      <w:pPr>
        <w:pStyle w:val="BodyText"/>
        <w:numPr>
          <w:ilvl w:val="0"/>
          <w:numId w:val="2"/>
        </w:numPr>
        <w:spacing w:after="0" w:line="240" w:lineRule="auto"/>
        <w:ind w:left="0" w:firstLine="0"/>
        <w:jc w:val="both"/>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6A5413">
      <w:pPr>
        <w:pStyle w:val="BodyText"/>
        <w:numPr>
          <w:ilvl w:val="0"/>
          <w:numId w:val="2"/>
        </w:numPr>
        <w:spacing w:after="0" w:line="240" w:lineRule="auto"/>
        <w:ind w:left="0" w:firstLine="0"/>
        <w:jc w:val="both"/>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6A5413">
      <w:pPr>
        <w:pStyle w:val="BodyText"/>
        <w:numPr>
          <w:ilvl w:val="0"/>
          <w:numId w:val="2"/>
        </w:numPr>
        <w:spacing w:after="0" w:line="240" w:lineRule="auto"/>
        <w:ind w:left="0" w:firstLine="0"/>
        <w:jc w:val="both"/>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7E5FADCB" w:rsidR="000F123C" w:rsidRPr="00F21AE4" w:rsidRDefault="000F123C" w:rsidP="006A5413">
      <w:pPr>
        <w:pStyle w:val="BodyText"/>
        <w:numPr>
          <w:ilvl w:val="0"/>
          <w:numId w:val="2"/>
        </w:numPr>
        <w:spacing w:after="0" w:line="240" w:lineRule="auto"/>
        <w:ind w:left="0" w:firstLine="0"/>
        <w:jc w:val="both"/>
        <w:rPr>
          <w:rFonts w:ascii="Century Gothic" w:hAnsi="Century Gothic"/>
          <w:sz w:val="18"/>
          <w:szCs w:val="18"/>
        </w:rPr>
      </w:pPr>
      <w:r w:rsidRPr="00F21AE4">
        <w:rPr>
          <w:rFonts w:ascii="Century Gothic" w:hAnsi="Century Gothic"/>
          <w:sz w:val="18"/>
          <w:szCs w:val="18"/>
        </w:rPr>
        <w:t>Contractors</w:t>
      </w:r>
      <w:r w:rsidR="006A5413">
        <w:rPr>
          <w:rFonts w:ascii="Century Gothic" w:hAnsi="Century Gothic"/>
          <w:sz w:val="18"/>
          <w:szCs w:val="18"/>
        </w:rPr>
        <w:t>/Suppliers</w:t>
      </w:r>
    </w:p>
    <w:p w14:paraId="767F8B37" w14:textId="3B6FB126" w:rsidR="000F123C" w:rsidRPr="00F21AE4" w:rsidRDefault="000F123C" w:rsidP="006A5413">
      <w:pPr>
        <w:pStyle w:val="BodyText"/>
        <w:spacing w:line="240" w:lineRule="auto"/>
        <w:ind w:left="0" w:firstLine="0"/>
        <w:jc w:val="both"/>
        <w:rPr>
          <w:rFonts w:ascii="Century Gothic" w:hAnsi="Century Gothic"/>
          <w:sz w:val="18"/>
          <w:szCs w:val="18"/>
        </w:rPr>
      </w:pPr>
    </w:p>
    <w:p w14:paraId="160CB64B"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63F40721"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w:t>
      </w:r>
      <w:r w:rsidR="003D318A">
        <w:rPr>
          <w:rFonts w:ascii="Century Gothic" w:hAnsi="Century Gothic"/>
          <w:sz w:val="18"/>
          <w:szCs w:val="18"/>
        </w:rPr>
        <w:t xml:space="preserve"> </w:t>
      </w:r>
      <w:r w:rsidRPr="00F21AE4">
        <w:rPr>
          <w:rFonts w:ascii="Century Gothic" w:hAnsi="Century Gothic"/>
          <w:sz w:val="18"/>
          <w:szCs w:val="18"/>
        </w:rPr>
        <w:t>information such as gender, age, marital status, nationality, education/work history, academic/professional qualifications, hobbies, family composition, and dependants;</w:t>
      </w:r>
    </w:p>
    <w:p w14:paraId="3BC60396"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845DEC" w14:textId="05BAA261" w:rsidR="000F123C" w:rsidRPr="00F21AE4" w:rsidRDefault="000F123C" w:rsidP="006A5413">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Default="000F123C" w:rsidP="006A5413">
      <w:pPr>
        <w:pStyle w:val="BodyText"/>
        <w:keepNext/>
        <w:spacing w:line="240" w:lineRule="auto"/>
        <w:ind w:left="0" w:firstLine="0"/>
        <w:jc w:val="both"/>
        <w:rPr>
          <w:rFonts w:ascii="Century Gothic" w:hAnsi="Century Gothic" w:cs="Times New Roman"/>
          <w:b/>
          <w:sz w:val="18"/>
          <w:szCs w:val="18"/>
        </w:rPr>
      </w:pPr>
      <w:r>
        <w:rPr>
          <w:rFonts w:ascii="Century Gothic" w:hAnsi="Century Gothic" w:cs="Times New Roman"/>
          <w:b/>
          <w:sz w:val="18"/>
          <w:szCs w:val="18"/>
        </w:rPr>
        <w:br w:type="page"/>
      </w:r>
    </w:p>
    <w:p w14:paraId="09398930" w14:textId="77777777" w:rsidR="000F123C" w:rsidRPr="00F21AE4" w:rsidRDefault="000F123C" w:rsidP="006A5413">
      <w:pPr>
        <w:pStyle w:val="BodyText"/>
        <w:keepNext/>
        <w:spacing w:line="240" w:lineRule="auto"/>
        <w:ind w:left="0" w:firstLine="0"/>
        <w:jc w:val="both"/>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7F50A7F6" w14:textId="77777777" w:rsidR="000F123C" w:rsidRPr="00F21AE4" w:rsidRDefault="000F123C" w:rsidP="006A5413">
      <w:pPr>
        <w:pStyle w:val="BodyText"/>
        <w:numPr>
          <w:ilvl w:val="0"/>
          <w:numId w:val="2"/>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19533B0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sick leave and take decisions on your fitness for work;</w:t>
      </w:r>
    </w:p>
    <w:p w14:paraId="7E0AF671" w14:textId="7777777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6A5413">
      <w:pPr>
        <w:pStyle w:val="BodyText"/>
        <w:numPr>
          <w:ilvl w:val="0"/>
          <w:numId w:val="2"/>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6A5413">
      <w:pPr>
        <w:pStyle w:val="BodyText"/>
        <w:numPr>
          <w:ilvl w:val="0"/>
          <w:numId w:val="2"/>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7DC3C5D" w14:textId="77777777" w:rsidR="000F123C" w:rsidRPr="00F21AE4" w:rsidRDefault="000F123C" w:rsidP="006A5413">
      <w:pPr>
        <w:pStyle w:val="BodyText"/>
        <w:numPr>
          <w:ilvl w:val="1"/>
          <w:numId w:val="4"/>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6A5413">
      <w:pPr>
        <w:pStyle w:val="BodyText"/>
        <w:numPr>
          <w:ilvl w:val="0"/>
          <w:numId w:val="2"/>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6A5413">
      <w:pPr>
        <w:pStyle w:val="BodyText"/>
        <w:spacing w:line="240" w:lineRule="auto"/>
        <w:ind w:left="0" w:firstLine="0"/>
        <w:jc w:val="both"/>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6A5413">
      <w:pPr>
        <w:pStyle w:val="BodyText"/>
        <w:numPr>
          <w:ilvl w:val="0"/>
          <w:numId w:val="2"/>
        </w:numPr>
        <w:spacing w:line="240" w:lineRule="auto"/>
        <w:ind w:hanging="720"/>
        <w:jc w:val="both"/>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6A5413">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maintain our own accounts and records;</w:t>
      </w:r>
    </w:p>
    <w:p w14:paraId="28528D1D" w14:textId="290C3C6F"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seek your views, opinions or comments;</w:t>
      </w:r>
    </w:p>
    <w:p w14:paraId="01FC5978"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DE4FF2E" w14:textId="77777777" w:rsidR="000F123C" w:rsidRPr="00F21AE4" w:rsidRDefault="000F123C" w:rsidP="006A5413">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51E62C0" w14:textId="77777777" w:rsidR="000F123C" w:rsidRPr="00F21AE4" w:rsidRDefault="000F123C" w:rsidP="006A5413">
      <w:pPr>
        <w:pStyle w:val="BodyText"/>
        <w:spacing w:line="240" w:lineRule="auto"/>
        <w:jc w:val="both"/>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21AE4" w:rsidRDefault="000F123C" w:rsidP="006A5413">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18F23B7" w14:textId="77777777" w:rsidR="000F123C" w:rsidRPr="00F21AE4" w:rsidRDefault="000F123C" w:rsidP="006A5413">
      <w:pPr>
        <w:pStyle w:val="BodyText"/>
        <w:spacing w:line="240" w:lineRule="auto"/>
        <w:jc w:val="both"/>
        <w:rPr>
          <w:rFonts w:ascii="Century Gothic" w:hAnsi="Century Gothic"/>
          <w:b/>
          <w:sz w:val="18"/>
          <w:szCs w:val="18"/>
        </w:rPr>
      </w:pPr>
      <w:r w:rsidRPr="00F21AE4">
        <w:rPr>
          <w:rFonts w:ascii="Century Gothic" w:hAnsi="Century Gothic"/>
          <w:b/>
          <w:sz w:val="18"/>
          <w:szCs w:val="18"/>
        </w:rPr>
        <w:t>Sharing your personal data</w:t>
      </w:r>
    </w:p>
    <w:p w14:paraId="5B59FF0B"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55772D57"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B4872DD" w14:textId="77777777" w:rsidR="000F123C" w:rsidRPr="00F21AE4" w:rsidRDefault="000F123C" w:rsidP="006A5413">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6A5413">
      <w:pPr>
        <w:pStyle w:val="BodyText"/>
        <w:spacing w:line="240" w:lineRule="auto"/>
        <w:jc w:val="both"/>
        <w:rPr>
          <w:rFonts w:ascii="Century Gothic" w:hAnsi="Century Gothic"/>
          <w:b/>
          <w:sz w:val="18"/>
          <w:szCs w:val="18"/>
        </w:rPr>
      </w:pPr>
      <w:r w:rsidRPr="00F21AE4">
        <w:rPr>
          <w:rFonts w:ascii="Century Gothic" w:hAnsi="Century Gothic"/>
          <w:b/>
          <w:sz w:val="18"/>
          <w:szCs w:val="18"/>
        </w:rPr>
        <w:t>How long do we keep your personal data?</w:t>
      </w:r>
    </w:p>
    <w:p w14:paraId="069FCBC6" w14:textId="5813333A" w:rsidR="000F123C" w:rsidRPr="00F21AE4" w:rsidRDefault="000F123C" w:rsidP="006A5413">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6A5413">
        <w:rPr>
          <w:rFonts w:ascii="Century Gothic" w:hAnsi="Century Gothic"/>
          <w:sz w:val="18"/>
          <w:szCs w:val="18"/>
        </w:rPr>
        <w:t>,</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6A5413">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6A5413">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22D6152C" w14:textId="77777777"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6A5413">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07C84BD5"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When we receive your request</w:t>
      </w:r>
      <w:r w:rsidR="006A5413">
        <w:rPr>
          <w:rFonts w:ascii="Century Gothic" w:hAnsi="Century Gothic"/>
          <w:sz w:val="18"/>
          <w:szCs w:val="18"/>
        </w:rPr>
        <w: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348BF73E" w14:textId="73A122FD"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have the right to request that we stop processing your personal data or ask us to restrict processing. Upon receiving the request</w:t>
      </w:r>
      <w:r w:rsidR="006A5413">
        <w:rPr>
          <w:rFonts w:ascii="Century Gothic" w:hAnsi="Century Gothic"/>
          <w:sz w:val="18"/>
          <w:szCs w:val="18"/>
        </w:rPr>
        <w: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6A5413">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6A5413">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6A5413">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6A5413">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Transfer of Data Abroad</w:t>
      </w:r>
    </w:p>
    <w:p w14:paraId="41CBC418" w14:textId="2CC8ADAD" w:rsidR="000F123C" w:rsidRPr="00F21AE4" w:rsidRDefault="000F123C" w:rsidP="006A5413">
      <w:pPr>
        <w:spacing w:after="240" w:line="240" w:lineRule="auto"/>
        <w:ind w:left="0" w:firstLine="0"/>
        <w:jc w:val="both"/>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A5413">
        <w:rPr>
          <w:rFonts w:cs="Arial"/>
          <w:sz w:val="18"/>
          <w:szCs w:val="18"/>
        </w:rPr>
        <w:t>Our website is also accessible from overseas so on occasion some personal data (for example in a newsletter) may be accessed from overseas</w:t>
      </w:r>
      <w:r w:rsidR="006A5413">
        <w:rPr>
          <w:rFonts w:cs="Arial"/>
          <w:sz w:val="18"/>
          <w:szCs w:val="18"/>
        </w:rPr>
        <w:t>.</w:t>
      </w:r>
    </w:p>
    <w:p w14:paraId="412EA85B" w14:textId="77777777" w:rsidR="000F123C" w:rsidRPr="00F21AE4" w:rsidRDefault="000F123C" w:rsidP="006A5413">
      <w:pPr>
        <w:spacing w:line="240" w:lineRule="auto"/>
        <w:jc w:val="both"/>
        <w:rPr>
          <w:rFonts w:cs="Arial"/>
          <w:b/>
          <w:sz w:val="18"/>
          <w:szCs w:val="18"/>
        </w:rPr>
      </w:pPr>
      <w:r w:rsidRPr="00F21AE4">
        <w:rPr>
          <w:rFonts w:cs="Arial"/>
          <w:b/>
          <w:sz w:val="18"/>
          <w:szCs w:val="18"/>
        </w:rPr>
        <w:t>Further processing</w:t>
      </w:r>
    </w:p>
    <w:p w14:paraId="35FD8A85" w14:textId="77777777" w:rsidR="000F123C" w:rsidRPr="00F21AE4" w:rsidRDefault="000F123C" w:rsidP="006A5413">
      <w:pPr>
        <w:spacing w:after="240" w:line="240" w:lineRule="auto"/>
        <w:ind w:left="0" w:firstLine="0"/>
        <w:jc w:val="both"/>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6A5413">
      <w:pPr>
        <w:spacing w:line="240" w:lineRule="auto"/>
        <w:ind w:left="0" w:firstLine="0"/>
        <w:jc w:val="both"/>
        <w:rPr>
          <w:b/>
          <w:sz w:val="18"/>
          <w:szCs w:val="18"/>
        </w:rPr>
      </w:pPr>
      <w:r w:rsidRPr="00F21AE4">
        <w:rPr>
          <w:b/>
          <w:sz w:val="18"/>
          <w:szCs w:val="18"/>
        </w:rPr>
        <w:t>Changes to this notice</w:t>
      </w:r>
    </w:p>
    <w:p w14:paraId="206A717E" w14:textId="23C2570E" w:rsidR="006A5413" w:rsidRDefault="000F123C" w:rsidP="006A5413">
      <w:pPr>
        <w:spacing w:after="240" w:line="240" w:lineRule="auto"/>
        <w:ind w:left="0" w:firstLine="0"/>
        <w:jc w:val="both"/>
        <w:rPr>
          <w:sz w:val="18"/>
          <w:szCs w:val="18"/>
        </w:rPr>
      </w:pPr>
      <w:r w:rsidRPr="00F21AE4">
        <w:rPr>
          <w:sz w:val="18"/>
          <w:szCs w:val="18"/>
        </w:rPr>
        <w:t xml:space="preserve">We keep this Privacy Notice under regular review and we will place any updates on </w:t>
      </w:r>
    </w:p>
    <w:p w14:paraId="593AB942" w14:textId="0792A902" w:rsidR="000F123C" w:rsidRPr="00F21AE4" w:rsidRDefault="000F123C" w:rsidP="006A5413">
      <w:pPr>
        <w:spacing w:after="240" w:line="240" w:lineRule="auto"/>
        <w:ind w:left="0" w:firstLine="0"/>
        <w:jc w:val="both"/>
        <w:rPr>
          <w:sz w:val="18"/>
          <w:szCs w:val="18"/>
        </w:rPr>
      </w:pPr>
      <w:r w:rsidRPr="00F21AE4">
        <w:rPr>
          <w:sz w:val="18"/>
          <w:szCs w:val="18"/>
        </w:rPr>
        <w:t xml:space="preserve">This Notice was last updated in </w:t>
      </w:r>
      <w:r w:rsidR="006A5413">
        <w:rPr>
          <w:sz w:val="18"/>
          <w:szCs w:val="18"/>
        </w:rPr>
        <w:t>May</w:t>
      </w:r>
      <w:r w:rsidRPr="00F21AE4">
        <w:rPr>
          <w:sz w:val="18"/>
          <w:szCs w:val="18"/>
        </w:rPr>
        <w:t xml:space="preserve"> 2018.</w:t>
      </w:r>
    </w:p>
    <w:p w14:paraId="3CE2034D" w14:textId="77777777" w:rsidR="000F123C" w:rsidRPr="00F21AE4" w:rsidRDefault="000F123C" w:rsidP="006A5413">
      <w:pPr>
        <w:keepNext/>
        <w:spacing w:line="240" w:lineRule="auto"/>
        <w:ind w:left="0" w:firstLine="0"/>
        <w:jc w:val="both"/>
        <w:rPr>
          <w:rFonts w:cs="Arial"/>
          <w:b/>
          <w:sz w:val="18"/>
          <w:szCs w:val="18"/>
        </w:rPr>
      </w:pPr>
      <w:r w:rsidRPr="00F21AE4">
        <w:rPr>
          <w:rFonts w:cs="Arial"/>
          <w:b/>
          <w:sz w:val="18"/>
          <w:szCs w:val="18"/>
        </w:rPr>
        <w:t>Contact Details</w:t>
      </w:r>
    </w:p>
    <w:p w14:paraId="45A57125" w14:textId="77777777" w:rsidR="000F123C" w:rsidRPr="00F21AE4" w:rsidRDefault="000F123C" w:rsidP="006A5413">
      <w:pPr>
        <w:spacing w:line="240" w:lineRule="auto"/>
        <w:ind w:left="0" w:firstLine="0"/>
        <w:jc w:val="both"/>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002302F4" w:rsidR="000F123C" w:rsidRPr="00F21AE4" w:rsidRDefault="000F123C" w:rsidP="006A5413">
      <w:pPr>
        <w:spacing w:line="240" w:lineRule="auto"/>
        <w:ind w:left="0" w:firstLine="0"/>
        <w:jc w:val="both"/>
        <w:rPr>
          <w:rFonts w:cs="Arial"/>
          <w:sz w:val="18"/>
          <w:szCs w:val="18"/>
        </w:rPr>
      </w:pPr>
      <w:r w:rsidRPr="00F21AE4">
        <w:rPr>
          <w:rFonts w:cs="Arial"/>
          <w:sz w:val="18"/>
          <w:szCs w:val="18"/>
        </w:rPr>
        <w:t xml:space="preserve">The Data Controller, </w:t>
      </w:r>
      <w:proofErr w:type="spellStart"/>
      <w:r w:rsidR="003E37EE">
        <w:rPr>
          <w:rFonts w:cs="Arial"/>
          <w:sz w:val="18"/>
          <w:szCs w:val="18"/>
        </w:rPr>
        <w:t>Heveningham</w:t>
      </w:r>
      <w:proofErr w:type="spellEnd"/>
      <w:r w:rsidR="003D318A">
        <w:rPr>
          <w:rFonts w:cs="Arial"/>
          <w:sz w:val="18"/>
          <w:szCs w:val="18"/>
        </w:rPr>
        <w:t xml:space="preserve"> </w:t>
      </w:r>
      <w:r w:rsidR="006A5413">
        <w:rPr>
          <w:rFonts w:cs="Arial"/>
          <w:sz w:val="18"/>
          <w:szCs w:val="18"/>
        </w:rPr>
        <w:t>Parish Council</w:t>
      </w:r>
      <w:r w:rsidR="006A5413">
        <w:rPr>
          <w:rFonts w:cs="Arial"/>
          <w:sz w:val="18"/>
          <w:szCs w:val="18"/>
        </w:rPr>
        <w:tab/>
      </w:r>
      <w:bookmarkStart w:id="0" w:name="_GoBack"/>
      <w:bookmarkEnd w:id="0"/>
    </w:p>
    <w:p w14:paraId="50222E4A" w14:textId="1E6E4FC7" w:rsidR="000F123C" w:rsidRPr="00F21AE4" w:rsidRDefault="000F123C" w:rsidP="006A5413">
      <w:pPr>
        <w:spacing w:line="240" w:lineRule="auto"/>
        <w:ind w:left="0" w:firstLine="0"/>
        <w:jc w:val="both"/>
        <w:rPr>
          <w:rFonts w:cs="Arial"/>
          <w:sz w:val="18"/>
          <w:szCs w:val="18"/>
        </w:rPr>
      </w:pPr>
      <w:r w:rsidRPr="00F21AE4">
        <w:rPr>
          <w:rFonts w:cs="Arial"/>
          <w:sz w:val="18"/>
          <w:szCs w:val="18"/>
        </w:rPr>
        <w:t>Email:</w:t>
      </w:r>
      <w:r w:rsidRPr="00F21AE4">
        <w:rPr>
          <w:rFonts w:cs="Arial"/>
          <w:sz w:val="18"/>
          <w:szCs w:val="18"/>
        </w:rPr>
        <w:tab/>
      </w:r>
    </w:p>
    <w:p w14:paraId="2B0CD285" w14:textId="77777777" w:rsidR="000E0D3A" w:rsidRDefault="000E0D3A" w:rsidP="006A5413">
      <w:pPr>
        <w:jc w:val="both"/>
      </w:pPr>
    </w:p>
    <w:sectPr w:rsidR="000E0D3A" w:rsidSect="00F66ACA">
      <w:headerReference w:type="default" r:id="rId7"/>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5E14" w14:textId="77777777" w:rsidR="00263777" w:rsidRDefault="00263777" w:rsidP="006A5413">
      <w:pPr>
        <w:spacing w:after="0" w:line="240" w:lineRule="auto"/>
      </w:pPr>
      <w:r>
        <w:separator/>
      </w:r>
    </w:p>
  </w:endnote>
  <w:endnote w:type="continuationSeparator" w:id="0">
    <w:p w14:paraId="0CD755E5" w14:textId="77777777" w:rsidR="00263777" w:rsidRDefault="00263777" w:rsidP="006A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0787" w14:textId="77777777" w:rsidR="00263777" w:rsidRDefault="00263777" w:rsidP="006A5413">
      <w:pPr>
        <w:spacing w:after="0" w:line="240" w:lineRule="auto"/>
      </w:pPr>
      <w:r>
        <w:separator/>
      </w:r>
    </w:p>
  </w:footnote>
  <w:footnote w:type="continuationSeparator" w:id="0">
    <w:p w14:paraId="7D7D4F7B" w14:textId="77777777" w:rsidR="00263777" w:rsidRDefault="00263777" w:rsidP="006A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9F8C" w14:textId="66E03117" w:rsidR="006A5413" w:rsidRDefault="003E37EE" w:rsidP="006A5413">
    <w:pPr>
      <w:pStyle w:val="BodyText"/>
      <w:spacing w:after="240" w:line="240" w:lineRule="auto"/>
      <w:ind w:firstLine="0"/>
      <w:jc w:val="center"/>
      <w:rPr>
        <w:rFonts w:ascii="Century Gothic" w:hAnsi="Century Gothic"/>
        <w:sz w:val="32"/>
        <w:szCs w:val="32"/>
      </w:rPr>
    </w:pPr>
    <w:proofErr w:type="spellStart"/>
    <w:r>
      <w:rPr>
        <w:rFonts w:ascii="Century Gothic" w:hAnsi="Century Gothic"/>
        <w:sz w:val="32"/>
        <w:szCs w:val="32"/>
      </w:rPr>
      <w:t>Heveningham</w:t>
    </w:r>
    <w:proofErr w:type="spellEnd"/>
    <w:r w:rsidR="00D4282E">
      <w:rPr>
        <w:rFonts w:ascii="Century Gothic" w:hAnsi="Century Gothic"/>
        <w:sz w:val="32"/>
        <w:szCs w:val="32"/>
      </w:rPr>
      <w:t xml:space="preserve"> </w:t>
    </w:r>
    <w:r w:rsidR="006A5413" w:rsidRPr="006A5413">
      <w:rPr>
        <w:rFonts w:ascii="Century Gothic" w:hAnsi="Century Gothic"/>
        <w:sz w:val="32"/>
        <w:szCs w:val="32"/>
      </w:rPr>
      <w:t>Parish Council</w:t>
    </w:r>
  </w:p>
  <w:p w14:paraId="780A212D" w14:textId="436EB006" w:rsidR="006A5413" w:rsidRPr="006A5413" w:rsidRDefault="006A5413" w:rsidP="006A5413">
    <w:pPr>
      <w:pStyle w:val="BodyText"/>
      <w:spacing w:after="240" w:line="240" w:lineRule="auto"/>
      <w:ind w:firstLine="0"/>
      <w:jc w:val="center"/>
      <w:rPr>
        <w:rFonts w:ascii="Century Gothic" w:hAnsi="Century Gothic"/>
        <w:sz w:val="32"/>
        <w:szCs w:val="32"/>
      </w:rPr>
    </w:pPr>
    <w:r>
      <w:rPr>
        <w:rFonts w:ascii="Century Gothic" w:hAnsi="Century Gothic"/>
        <w:sz w:val="32"/>
        <w:szCs w:val="32"/>
      </w:rPr>
      <w:t>General Privacy Notice</w:t>
    </w:r>
  </w:p>
  <w:p w14:paraId="0365AE25" w14:textId="77777777" w:rsidR="006A5413" w:rsidRDefault="006A5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263777"/>
    <w:rsid w:val="003609FD"/>
    <w:rsid w:val="003D318A"/>
    <w:rsid w:val="003E37EE"/>
    <w:rsid w:val="006A5413"/>
    <w:rsid w:val="006E706E"/>
    <w:rsid w:val="00946A4C"/>
    <w:rsid w:val="00976145"/>
    <w:rsid w:val="00B04E99"/>
    <w:rsid w:val="00B15EFA"/>
    <w:rsid w:val="00B6798A"/>
    <w:rsid w:val="00D4282E"/>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paragraph" w:styleId="Header">
    <w:name w:val="header"/>
    <w:basedOn w:val="Normal"/>
    <w:link w:val="HeaderChar"/>
    <w:uiPriority w:val="99"/>
    <w:unhideWhenUsed/>
    <w:rsid w:val="006A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13"/>
    <w:rPr>
      <w:rFonts w:ascii="Century Gothic" w:hAnsi="Century Gothic" w:cs="Times New Roman"/>
      <w:szCs w:val="22"/>
      <w:lang w:eastAsia="en-GB"/>
    </w:rPr>
  </w:style>
  <w:style w:type="paragraph" w:styleId="Footer">
    <w:name w:val="footer"/>
    <w:basedOn w:val="Normal"/>
    <w:link w:val="FooterChar"/>
    <w:uiPriority w:val="99"/>
    <w:unhideWhenUsed/>
    <w:rsid w:val="006A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13"/>
    <w:rPr>
      <w:rFonts w:ascii="Century Gothic" w:hAnsi="Century Gothic" w:cs="Times New Roman"/>
      <w:szCs w:val="22"/>
      <w:lang w:eastAsia="en-GB"/>
    </w:rPr>
  </w:style>
  <w:style w:type="character" w:styleId="Hyperlink">
    <w:name w:val="Hyperlink"/>
    <w:basedOn w:val="DefaultParagraphFont"/>
    <w:uiPriority w:val="99"/>
    <w:unhideWhenUsed/>
    <w:rsid w:val="006A5413"/>
    <w:rPr>
      <w:color w:val="0563C1" w:themeColor="hyperlink"/>
      <w:u w:val="single"/>
    </w:rPr>
  </w:style>
  <w:style w:type="character" w:styleId="UnresolvedMention">
    <w:name w:val="Unresolved Mention"/>
    <w:basedOn w:val="DefaultParagraphFont"/>
    <w:uiPriority w:val="99"/>
    <w:semiHidden/>
    <w:unhideWhenUsed/>
    <w:rsid w:val="006A54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HP</cp:lastModifiedBy>
  <cp:revision>3</cp:revision>
  <dcterms:created xsi:type="dcterms:W3CDTF">2018-05-18T13:17:00Z</dcterms:created>
  <dcterms:modified xsi:type="dcterms:W3CDTF">2018-05-18T13:18:00Z</dcterms:modified>
</cp:coreProperties>
</file>